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38B8" w14:textId="77777777" w:rsidR="005375EF" w:rsidRPr="005375EF" w:rsidRDefault="005375EF" w:rsidP="005375EF">
      <w:pPr>
        <w:jc w:val="center"/>
        <w:rPr>
          <w:b/>
          <w:szCs w:val="28"/>
        </w:rPr>
      </w:pPr>
      <w:r w:rsidRPr="005375EF">
        <w:rPr>
          <w:szCs w:val="28"/>
          <w:lang w:eastAsia="en-US"/>
        </w:rPr>
        <w:t>Красноярский край</w:t>
      </w:r>
    </w:p>
    <w:p w14:paraId="7F5BB565" w14:textId="77777777" w:rsidR="005375EF" w:rsidRPr="005375EF" w:rsidRDefault="005375EF" w:rsidP="005375EF">
      <w:pPr>
        <w:jc w:val="center"/>
        <w:rPr>
          <w:szCs w:val="28"/>
          <w:lang w:eastAsia="en-US"/>
        </w:rPr>
      </w:pPr>
      <w:r w:rsidRPr="005375EF">
        <w:rPr>
          <w:szCs w:val="28"/>
          <w:lang w:eastAsia="en-US"/>
        </w:rPr>
        <w:t>Березовский район</w:t>
      </w:r>
    </w:p>
    <w:p w14:paraId="7C4AD9A0" w14:textId="77777777" w:rsidR="005375EF" w:rsidRDefault="005375EF" w:rsidP="005375EF">
      <w:pPr>
        <w:pBdr>
          <w:bottom w:val="single" w:sz="12" w:space="1" w:color="auto"/>
        </w:pBdr>
        <w:jc w:val="center"/>
        <w:rPr>
          <w:b/>
          <w:szCs w:val="28"/>
          <w:lang w:eastAsia="en-US"/>
        </w:rPr>
      </w:pPr>
      <w:r w:rsidRPr="005375EF">
        <w:rPr>
          <w:b/>
          <w:szCs w:val="28"/>
          <w:lang w:eastAsia="en-US"/>
        </w:rPr>
        <w:t>Маганский сельский Совет депутатов</w:t>
      </w:r>
    </w:p>
    <w:p w14:paraId="2F76F5FB" w14:textId="3FA6B504" w:rsidR="00E910CE" w:rsidRPr="00E910CE" w:rsidRDefault="00E910CE" w:rsidP="005375EF">
      <w:pPr>
        <w:pBdr>
          <w:bottom w:val="single" w:sz="12" w:space="1" w:color="auto"/>
        </w:pBdr>
        <w:jc w:val="center"/>
        <w:rPr>
          <w:szCs w:val="28"/>
          <w:lang w:eastAsia="en-US"/>
        </w:rPr>
      </w:pPr>
      <w:r w:rsidRPr="00E910CE">
        <w:rPr>
          <w:szCs w:val="28"/>
          <w:lang w:eastAsia="en-US"/>
        </w:rPr>
        <w:t>шестого созыва</w:t>
      </w:r>
    </w:p>
    <w:p w14:paraId="5E8BCBBB" w14:textId="3B1C928F" w:rsidR="005375EF" w:rsidRPr="005375EF" w:rsidRDefault="005375EF" w:rsidP="005375EF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5375EF">
        <w:rPr>
          <w:sz w:val="24"/>
          <w:szCs w:val="24"/>
          <w:lang w:bidi="ru-RU"/>
        </w:rPr>
        <w:t xml:space="preserve">ул. </w:t>
      </w:r>
      <w:proofErr w:type="gramStart"/>
      <w:r w:rsidRPr="005375EF">
        <w:rPr>
          <w:sz w:val="24"/>
          <w:szCs w:val="24"/>
          <w:lang w:bidi="ru-RU"/>
        </w:rPr>
        <w:t>Лесная</w:t>
      </w:r>
      <w:proofErr w:type="gramEnd"/>
      <w:r w:rsidRPr="005375EF">
        <w:rPr>
          <w:sz w:val="24"/>
          <w:szCs w:val="24"/>
          <w:lang w:bidi="ru-RU"/>
        </w:rPr>
        <w:t xml:space="preserve">, 1А, с. Маганск, Березовский </w:t>
      </w:r>
      <w:r w:rsidR="004F0D19">
        <w:rPr>
          <w:sz w:val="24"/>
          <w:szCs w:val="24"/>
          <w:lang w:bidi="ru-RU"/>
        </w:rPr>
        <w:t>район, Красноярский край, 662511</w:t>
      </w:r>
      <w:r w:rsidRPr="005375EF">
        <w:rPr>
          <w:sz w:val="24"/>
          <w:szCs w:val="24"/>
          <w:lang w:bidi="ru-RU"/>
        </w:rPr>
        <w:t xml:space="preserve"> </w:t>
      </w:r>
    </w:p>
    <w:p w14:paraId="3413A179" w14:textId="77777777" w:rsidR="005375EF" w:rsidRPr="005375EF" w:rsidRDefault="005375EF" w:rsidP="005375EF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5375EF">
        <w:rPr>
          <w:sz w:val="24"/>
          <w:szCs w:val="24"/>
          <w:lang w:bidi="ru-RU"/>
        </w:rPr>
        <w:t xml:space="preserve">тел/факс (39175) 9-62-01 e-mail: </w:t>
      </w:r>
      <w:hyperlink r:id="rId8" w:history="1">
        <w:r w:rsidRPr="005375EF">
          <w:rPr>
            <w:color w:val="0000FF"/>
            <w:sz w:val="24"/>
            <w:szCs w:val="24"/>
            <w:u w:val="single"/>
            <w:lang w:val="en-US" w:bidi="ru-RU"/>
          </w:rPr>
          <w:t>depsovet</w:t>
        </w:r>
        <w:r w:rsidRPr="005375EF">
          <w:rPr>
            <w:color w:val="0000FF"/>
            <w:sz w:val="24"/>
            <w:szCs w:val="24"/>
            <w:u w:val="single"/>
            <w:lang w:bidi="ru-RU"/>
          </w:rPr>
          <w:t>19@mail.ru</w:t>
        </w:r>
      </w:hyperlink>
    </w:p>
    <w:p w14:paraId="70265EF1" w14:textId="77777777" w:rsidR="005375EF" w:rsidRPr="005375EF" w:rsidRDefault="005375EF" w:rsidP="005375EF">
      <w:pPr>
        <w:jc w:val="center"/>
        <w:rPr>
          <w:b/>
          <w:sz w:val="24"/>
          <w:szCs w:val="24"/>
          <w:lang w:eastAsia="en-US"/>
        </w:rPr>
      </w:pPr>
    </w:p>
    <w:p w14:paraId="0B154867" w14:textId="77777777" w:rsidR="005375EF" w:rsidRPr="005375EF" w:rsidRDefault="005375EF" w:rsidP="005375EF">
      <w:pPr>
        <w:jc w:val="center"/>
        <w:rPr>
          <w:b/>
          <w:caps/>
          <w:szCs w:val="28"/>
          <w:lang w:eastAsia="en-US"/>
        </w:rPr>
      </w:pPr>
      <w:r w:rsidRPr="005375EF">
        <w:rPr>
          <w:b/>
          <w:caps/>
          <w:szCs w:val="28"/>
          <w:lang w:eastAsia="en-US"/>
        </w:rPr>
        <w:t xml:space="preserve">  Решение</w:t>
      </w:r>
    </w:p>
    <w:p w14:paraId="4A874CD7" w14:textId="77777777" w:rsidR="005375EF" w:rsidRPr="005375EF" w:rsidRDefault="005375EF" w:rsidP="005375EF">
      <w:pPr>
        <w:jc w:val="center"/>
        <w:rPr>
          <w:b/>
          <w:caps/>
          <w:szCs w:val="28"/>
          <w:lang w:eastAsia="en-US"/>
        </w:rPr>
      </w:pPr>
    </w:p>
    <w:p w14:paraId="439BC180" w14:textId="77777777" w:rsidR="005375EF" w:rsidRPr="005375EF" w:rsidRDefault="005375EF" w:rsidP="005375EF">
      <w:pPr>
        <w:jc w:val="center"/>
        <w:rPr>
          <w:sz w:val="18"/>
          <w:szCs w:val="18"/>
          <w:lang w:eastAsia="en-US"/>
        </w:rPr>
      </w:pPr>
      <w:r w:rsidRPr="005375EF">
        <w:rPr>
          <w:b/>
          <w:szCs w:val="28"/>
          <w:lang w:eastAsia="en-US"/>
        </w:rPr>
        <w:t xml:space="preserve">                                                             </w:t>
      </w:r>
    </w:p>
    <w:p w14:paraId="495B2CD5" w14:textId="3F4C4FCF" w:rsidR="005375EF" w:rsidRPr="005375EF" w:rsidRDefault="005375EF" w:rsidP="005375EF">
      <w:pPr>
        <w:rPr>
          <w:szCs w:val="28"/>
          <w:lang w:eastAsia="en-US"/>
        </w:rPr>
      </w:pPr>
      <w:r w:rsidRPr="001B3802">
        <w:rPr>
          <w:szCs w:val="28"/>
          <w:u w:val="single"/>
        </w:rPr>
        <w:t>«_</w:t>
      </w:r>
      <w:r w:rsidR="00FC5827" w:rsidRPr="001B3802">
        <w:rPr>
          <w:szCs w:val="28"/>
          <w:u w:val="single"/>
        </w:rPr>
        <w:t>31</w:t>
      </w:r>
      <w:r w:rsidRPr="001B3802">
        <w:rPr>
          <w:szCs w:val="28"/>
          <w:u w:val="single"/>
        </w:rPr>
        <w:t>_»_мая_20</w:t>
      </w:r>
      <w:r w:rsidR="00FC5827" w:rsidRPr="001B3802">
        <w:rPr>
          <w:szCs w:val="28"/>
          <w:u w:val="single"/>
        </w:rPr>
        <w:t>21</w:t>
      </w:r>
      <w:r w:rsidRPr="001B3802">
        <w:rPr>
          <w:szCs w:val="28"/>
          <w:u w:val="single"/>
        </w:rPr>
        <w:t>_г</w:t>
      </w:r>
      <w:r w:rsidR="00FC5827" w:rsidRPr="001B3802">
        <w:rPr>
          <w:szCs w:val="28"/>
          <w:u w:val="single"/>
          <w:lang w:eastAsia="en-US"/>
        </w:rPr>
        <w:t>.</w:t>
      </w:r>
      <w:r w:rsidR="00FC5827">
        <w:rPr>
          <w:szCs w:val="28"/>
          <w:lang w:eastAsia="en-US"/>
        </w:rPr>
        <w:t xml:space="preserve">                 </w:t>
      </w:r>
      <w:r w:rsidRPr="005375EF">
        <w:rPr>
          <w:szCs w:val="28"/>
          <w:lang w:eastAsia="en-US"/>
        </w:rPr>
        <w:t xml:space="preserve">       с. Маганск                              </w:t>
      </w:r>
      <w:r w:rsidRPr="005375EF">
        <w:rPr>
          <w:szCs w:val="28"/>
          <w:u w:val="single"/>
          <w:lang w:eastAsia="en-US"/>
        </w:rPr>
        <w:t>№</w:t>
      </w:r>
      <w:r w:rsidRPr="005375EF">
        <w:rPr>
          <w:szCs w:val="28"/>
          <w:lang w:eastAsia="en-US"/>
        </w:rPr>
        <w:t>_</w:t>
      </w:r>
      <w:r w:rsidR="00FC5827" w:rsidRPr="00285321">
        <w:rPr>
          <w:szCs w:val="28"/>
          <w:u w:val="single"/>
        </w:rPr>
        <w:t>26-2 Рвн</w:t>
      </w:r>
      <w:r w:rsidR="00FC5827" w:rsidRPr="00FC5827">
        <w:rPr>
          <w:szCs w:val="28"/>
          <w:lang w:eastAsia="en-US"/>
        </w:rPr>
        <w:t xml:space="preserve"> </w:t>
      </w:r>
    </w:p>
    <w:p w14:paraId="49D3BF58" w14:textId="77777777" w:rsidR="005375EF" w:rsidRPr="005375EF" w:rsidRDefault="005375EF" w:rsidP="005375EF">
      <w:pPr>
        <w:jc w:val="both"/>
        <w:rPr>
          <w:sz w:val="20"/>
        </w:rPr>
      </w:pPr>
    </w:p>
    <w:p w14:paraId="5B60763F" w14:textId="77777777" w:rsidR="005375EF" w:rsidRPr="005375EF" w:rsidRDefault="005375EF" w:rsidP="005375EF">
      <w:pPr>
        <w:keepNext/>
        <w:spacing w:line="1320" w:lineRule="auto"/>
        <w:ind w:firstLine="425"/>
        <w:jc w:val="right"/>
        <w:outlineLvl w:val="3"/>
        <w:rPr>
          <w:b/>
          <w:sz w:val="24"/>
        </w:rPr>
      </w:pPr>
      <w:r w:rsidRPr="005375EF">
        <w:rPr>
          <w:b/>
          <w:noProof/>
          <w:sz w:val="24"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9E49F" wp14:editId="697E6762">
                <wp:simplePos x="0" y="0"/>
                <wp:positionH relativeFrom="column">
                  <wp:posOffset>5715</wp:posOffset>
                </wp:positionH>
                <wp:positionV relativeFrom="paragraph">
                  <wp:posOffset>167005</wp:posOffset>
                </wp:positionV>
                <wp:extent cx="5847347" cy="1337310"/>
                <wp:effectExtent l="0" t="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347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44576" w14:textId="3E916700" w:rsidR="005375EF" w:rsidRPr="002E2C24" w:rsidRDefault="002E2C24" w:rsidP="002E2C24">
                            <w:pPr>
                              <w:ind w:right="4392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E2C24">
                              <w:rPr>
                                <w:b/>
                                <w:szCs w:val="28"/>
                              </w:rPr>
                              <w:t xml:space="preserve">Об утверждении </w:t>
                            </w:r>
                            <w:r w:rsidRPr="002E2C24">
                              <w:rPr>
                                <w:b/>
                                <w:bCs/>
                                <w:szCs w:val="28"/>
                              </w:rPr>
                              <w:t xml:space="preserve">Порядка определения территории, части территории </w:t>
                            </w:r>
                            <w:r w:rsidR="007D2128">
                              <w:rPr>
                                <w:b/>
                                <w:bCs/>
                                <w:szCs w:val="28"/>
                              </w:rPr>
                              <w:t>Маганского</w:t>
                            </w:r>
                            <w:r w:rsidRPr="002E2C24">
                              <w:rPr>
                                <w:b/>
                                <w:bCs/>
                                <w:szCs w:val="28"/>
                              </w:rPr>
                              <w:t xml:space="preserve"> сельсовет</w:t>
                            </w:r>
                            <w:r w:rsidR="007D2128">
                              <w:rPr>
                                <w:b/>
                                <w:bCs/>
                                <w:szCs w:val="28"/>
                              </w:rPr>
                              <w:t>а</w:t>
                            </w:r>
                            <w:r w:rsidR="007D2128" w:rsidRPr="007D2128">
                              <w:t xml:space="preserve"> </w:t>
                            </w:r>
                            <w:r w:rsidR="007D2128" w:rsidRPr="007D2128">
                              <w:rPr>
                                <w:b/>
                                <w:bCs/>
                                <w:szCs w:val="28"/>
                              </w:rPr>
                              <w:t>Березовского района</w:t>
                            </w:r>
                            <w:r w:rsidRPr="002E2C24">
                              <w:rPr>
                                <w:b/>
                                <w:bCs/>
                                <w:szCs w:val="28"/>
                              </w:rPr>
                              <w:t>, предназначенной для реализации инициативных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45pt;margin-top:13.15pt;width:460.4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2xhQIAABA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" stroked="f">
                <v:textbox>
                  <w:txbxContent>
                    <w:p w14:paraId="62B44576" w14:textId="3E916700" w:rsidR="005375EF" w:rsidRPr="002E2C24" w:rsidRDefault="002E2C24" w:rsidP="002E2C24">
                      <w:pPr>
                        <w:ind w:right="4392"/>
                        <w:rPr>
                          <w:b/>
                          <w:bCs/>
                          <w:szCs w:val="28"/>
                        </w:rPr>
                      </w:pPr>
                      <w:r w:rsidRPr="002E2C24">
                        <w:rPr>
                          <w:b/>
                          <w:szCs w:val="28"/>
                        </w:rPr>
                        <w:t xml:space="preserve">Об утверждении </w:t>
                      </w:r>
                      <w:r w:rsidRPr="002E2C24">
                        <w:rPr>
                          <w:b/>
                          <w:bCs/>
                          <w:szCs w:val="28"/>
                        </w:rPr>
                        <w:t xml:space="preserve">Порядка определения территории, части территории </w:t>
                      </w:r>
                      <w:r w:rsidR="007D2128">
                        <w:rPr>
                          <w:b/>
                          <w:bCs/>
                          <w:szCs w:val="28"/>
                        </w:rPr>
                        <w:t>Маганского</w:t>
                      </w:r>
                      <w:r w:rsidRPr="002E2C24">
                        <w:rPr>
                          <w:b/>
                          <w:bCs/>
                          <w:szCs w:val="28"/>
                        </w:rPr>
                        <w:t xml:space="preserve"> сельсовет</w:t>
                      </w:r>
                      <w:r w:rsidR="007D2128">
                        <w:rPr>
                          <w:b/>
                          <w:bCs/>
                          <w:szCs w:val="28"/>
                        </w:rPr>
                        <w:t>а</w:t>
                      </w:r>
                      <w:r w:rsidR="007D2128" w:rsidRPr="007D2128">
                        <w:t xml:space="preserve"> </w:t>
                      </w:r>
                      <w:r w:rsidR="007D2128" w:rsidRPr="007D2128">
                        <w:rPr>
                          <w:b/>
                          <w:bCs/>
                          <w:szCs w:val="28"/>
                        </w:rPr>
                        <w:t>Березовского района</w:t>
                      </w:r>
                      <w:r w:rsidRPr="002E2C24">
                        <w:rPr>
                          <w:b/>
                          <w:bCs/>
                          <w:szCs w:val="28"/>
                        </w:rPr>
                        <w:t>, предназначенной для реализации инициативных проектов</w:t>
                      </w:r>
                    </w:p>
                  </w:txbxContent>
                </v:textbox>
              </v:shape>
            </w:pict>
          </mc:Fallback>
        </mc:AlternateContent>
      </w:r>
      <w:r w:rsidRPr="005375EF">
        <w:rPr>
          <w:b/>
          <w:sz w:val="24"/>
        </w:rPr>
        <w:t xml:space="preserve"> </w:t>
      </w:r>
    </w:p>
    <w:p w14:paraId="1EA54294" w14:textId="77777777" w:rsidR="005375EF" w:rsidRPr="005375EF" w:rsidRDefault="005375EF" w:rsidP="005375EF">
      <w:pPr>
        <w:ind w:firstLine="567"/>
        <w:jc w:val="both"/>
        <w:rPr>
          <w:b/>
          <w:szCs w:val="24"/>
        </w:rPr>
      </w:pPr>
    </w:p>
    <w:p w14:paraId="44F7ECA0" w14:textId="77777777" w:rsidR="005375EF" w:rsidRPr="005375EF" w:rsidRDefault="005375EF" w:rsidP="005375EF">
      <w:pPr>
        <w:ind w:firstLine="567"/>
        <w:jc w:val="both"/>
        <w:rPr>
          <w:szCs w:val="28"/>
        </w:rPr>
      </w:pPr>
    </w:p>
    <w:p w14:paraId="763D8D30" w14:textId="77777777" w:rsidR="005375EF" w:rsidRPr="005375EF" w:rsidRDefault="005375EF" w:rsidP="005375EF">
      <w:pPr>
        <w:ind w:firstLine="709"/>
        <w:rPr>
          <w:bCs/>
          <w:sz w:val="20"/>
        </w:rPr>
      </w:pPr>
    </w:p>
    <w:p w14:paraId="325E6D30" w14:textId="77777777" w:rsidR="005375EF" w:rsidRPr="005375EF" w:rsidRDefault="005375EF" w:rsidP="005375EF">
      <w:pPr>
        <w:rPr>
          <w:b/>
          <w:bCs/>
          <w:szCs w:val="28"/>
        </w:rPr>
      </w:pPr>
    </w:p>
    <w:p w14:paraId="7E34F6C5" w14:textId="0388FD77" w:rsidR="002E2C24" w:rsidRDefault="002E2C24" w:rsidP="005375EF">
      <w:pPr>
        <w:ind w:firstLine="709"/>
        <w:jc w:val="both"/>
        <w:rPr>
          <w:szCs w:val="28"/>
        </w:rPr>
      </w:pPr>
      <w:r w:rsidRPr="002E2C24">
        <w:rPr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</w:t>
      </w:r>
      <w:r w:rsidR="00C30EB7" w:rsidRPr="00C30EB7">
        <w:rPr>
          <w:rFonts w:eastAsia="Calibri"/>
          <w:szCs w:val="28"/>
          <w:lang w:eastAsia="en-US"/>
        </w:rPr>
        <w:t xml:space="preserve">руководствуясь Уставом </w:t>
      </w:r>
      <w:r w:rsidR="00C30EB7" w:rsidRPr="00C30EB7">
        <w:rPr>
          <w:szCs w:val="28"/>
        </w:rPr>
        <w:t>муниципального образования Маганский сельсовет</w:t>
      </w:r>
      <w:r w:rsidRPr="005375EF">
        <w:rPr>
          <w:szCs w:val="28"/>
        </w:rPr>
        <w:t xml:space="preserve">, Маганский сельский Совет депутатов </w:t>
      </w:r>
    </w:p>
    <w:p w14:paraId="006A4BCC" w14:textId="77777777" w:rsidR="005375EF" w:rsidRPr="005375EF" w:rsidRDefault="005375EF" w:rsidP="005375EF">
      <w:pPr>
        <w:rPr>
          <w:b/>
          <w:szCs w:val="24"/>
        </w:rPr>
      </w:pPr>
      <w:bookmarkStart w:id="0" w:name="_GoBack"/>
      <w:bookmarkEnd w:id="0"/>
    </w:p>
    <w:p w14:paraId="08EA8197" w14:textId="77777777" w:rsidR="005375EF" w:rsidRDefault="005375EF" w:rsidP="005375EF">
      <w:pPr>
        <w:rPr>
          <w:b/>
          <w:szCs w:val="24"/>
        </w:rPr>
      </w:pPr>
      <w:r w:rsidRPr="005375EF">
        <w:rPr>
          <w:b/>
          <w:szCs w:val="24"/>
        </w:rPr>
        <w:t>РЕШИЛ:</w:t>
      </w:r>
    </w:p>
    <w:p w14:paraId="1A9C3499" w14:textId="77777777" w:rsidR="007D2128" w:rsidRDefault="007D2128" w:rsidP="005375EF">
      <w:pPr>
        <w:rPr>
          <w:b/>
          <w:szCs w:val="24"/>
        </w:rPr>
      </w:pPr>
    </w:p>
    <w:p w14:paraId="0470FCF2" w14:textId="6A1D69D9" w:rsidR="007D2128" w:rsidRDefault="007D2128" w:rsidP="007D212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7D2128">
        <w:rPr>
          <w:szCs w:val="28"/>
        </w:rPr>
        <w:t>Утвердить Порядок определения территории, части территории</w:t>
      </w:r>
      <w:r w:rsidRPr="007D2128">
        <w:rPr>
          <w:b/>
          <w:bCs/>
          <w:szCs w:val="28"/>
        </w:rPr>
        <w:t xml:space="preserve"> </w:t>
      </w:r>
      <w:r w:rsidRPr="007D2128">
        <w:rPr>
          <w:bCs/>
          <w:szCs w:val="28"/>
        </w:rPr>
        <w:t>Маганского сельсовета</w:t>
      </w:r>
      <w:r w:rsidRPr="007D2128">
        <w:t xml:space="preserve"> </w:t>
      </w:r>
      <w:r w:rsidRPr="007D2128">
        <w:rPr>
          <w:bCs/>
          <w:szCs w:val="28"/>
        </w:rPr>
        <w:t>Березовского района,</w:t>
      </w:r>
      <w:r w:rsidRPr="007D2128">
        <w:rPr>
          <w:szCs w:val="28"/>
        </w:rPr>
        <w:t xml:space="preserve"> предназначенной для реализации инициативных проектов, согласн</w:t>
      </w:r>
      <w:r w:rsidR="007473E6">
        <w:rPr>
          <w:szCs w:val="28"/>
        </w:rPr>
        <w:t>о П</w:t>
      </w:r>
      <w:r w:rsidR="00C72E2B">
        <w:rPr>
          <w:szCs w:val="28"/>
        </w:rPr>
        <w:t>риложению</w:t>
      </w:r>
      <w:r w:rsidRPr="007D2128">
        <w:rPr>
          <w:szCs w:val="28"/>
        </w:rPr>
        <w:t xml:space="preserve"> </w:t>
      </w:r>
      <w:r w:rsidR="00C72E2B">
        <w:rPr>
          <w:szCs w:val="28"/>
        </w:rPr>
        <w:t>(прилагается).</w:t>
      </w:r>
    </w:p>
    <w:p w14:paraId="4E9A099F" w14:textId="59FE1C17" w:rsidR="001B3802" w:rsidRPr="007D2128" w:rsidRDefault="001B3802" w:rsidP="007D212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1B3802">
        <w:rPr>
          <w:szCs w:val="28"/>
          <w:lang w:eastAsia="en-US"/>
        </w:rPr>
        <w:t xml:space="preserve">Контроль над исполнением настоящего решения возложить на постоянную комиссию Совета депутатов по </w:t>
      </w:r>
      <w:r w:rsidRPr="001B3802">
        <w:rPr>
          <w:rFonts w:eastAsia="Calibri"/>
          <w:color w:val="000000"/>
          <w:szCs w:val="28"/>
          <w:shd w:val="clear" w:color="auto" w:fill="FFFFFF"/>
          <w:lang w:eastAsia="en-US"/>
        </w:rPr>
        <w:t>законотворчеству, спорту, социальной и молодежной политике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5441A8BB" w14:textId="77777777" w:rsidR="007D2128" w:rsidRPr="007D2128" w:rsidRDefault="007D2128" w:rsidP="007D212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D2128">
        <w:rPr>
          <w:szCs w:val="28"/>
        </w:rPr>
        <w:t>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14:paraId="75F2F123" w14:textId="77777777" w:rsidR="007D2128" w:rsidRPr="007D2128" w:rsidRDefault="007D2128" w:rsidP="007D2128">
      <w:pPr>
        <w:rPr>
          <w:bCs/>
          <w:i/>
          <w:szCs w:val="28"/>
        </w:rPr>
      </w:pPr>
    </w:p>
    <w:p w14:paraId="0419B871" w14:textId="77777777" w:rsidR="007D2128" w:rsidRPr="007D2128" w:rsidRDefault="007D2128" w:rsidP="007D2128">
      <w:pPr>
        <w:rPr>
          <w:bCs/>
          <w:i/>
          <w:szCs w:val="28"/>
        </w:rPr>
      </w:pPr>
    </w:p>
    <w:p w14:paraId="69C569BE" w14:textId="77777777" w:rsidR="007D2128" w:rsidRPr="007D2128" w:rsidRDefault="007D2128" w:rsidP="007D2128">
      <w:pPr>
        <w:shd w:val="clear" w:color="auto" w:fill="FFFFFF"/>
        <w:rPr>
          <w:color w:val="000000"/>
          <w:szCs w:val="28"/>
        </w:rPr>
      </w:pPr>
      <w:r w:rsidRPr="007D2128">
        <w:rPr>
          <w:color w:val="000000"/>
          <w:szCs w:val="28"/>
        </w:rPr>
        <w:t xml:space="preserve">Председатель Маганского </w:t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  <w:t xml:space="preserve">   Глава Маганского</w:t>
      </w:r>
    </w:p>
    <w:p w14:paraId="55767BAF" w14:textId="77777777" w:rsidR="007D2128" w:rsidRPr="007D2128" w:rsidRDefault="007D2128" w:rsidP="007D2128">
      <w:pPr>
        <w:shd w:val="clear" w:color="auto" w:fill="FFFFFF"/>
        <w:spacing w:line="360" w:lineRule="auto"/>
        <w:rPr>
          <w:color w:val="000000"/>
          <w:szCs w:val="28"/>
        </w:rPr>
      </w:pPr>
      <w:r w:rsidRPr="007D2128">
        <w:rPr>
          <w:color w:val="000000"/>
          <w:szCs w:val="28"/>
        </w:rPr>
        <w:t xml:space="preserve">сельского Совета депутатов </w:t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</w:r>
      <w:r w:rsidRPr="007D2128">
        <w:rPr>
          <w:color w:val="000000"/>
          <w:szCs w:val="28"/>
        </w:rPr>
        <w:tab/>
        <w:t xml:space="preserve">   сельсовета</w:t>
      </w:r>
    </w:p>
    <w:p w14:paraId="3D73C45D" w14:textId="77777777" w:rsidR="007D2128" w:rsidRPr="007D2128" w:rsidRDefault="007D2128" w:rsidP="007D2128">
      <w:pPr>
        <w:shd w:val="clear" w:color="auto" w:fill="FFFFFF"/>
        <w:rPr>
          <w:color w:val="000000"/>
          <w:szCs w:val="28"/>
        </w:rPr>
      </w:pPr>
      <w:r w:rsidRPr="007D2128">
        <w:rPr>
          <w:color w:val="000000"/>
          <w:szCs w:val="28"/>
        </w:rPr>
        <w:t xml:space="preserve">                       И.В. Крылова</w:t>
      </w:r>
      <w:r w:rsidRPr="007D2128">
        <w:rPr>
          <w:color w:val="000000"/>
          <w:szCs w:val="28"/>
        </w:rPr>
        <w:tab/>
        <w:t xml:space="preserve">                                                          А.Г. Ларионов</w:t>
      </w:r>
    </w:p>
    <w:p w14:paraId="49CC8F15" w14:textId="1567F5BB" w:rsidR="00884550" w:rsidRPr="00A05483" w:rsidRDefault="007D2128" w:rsidP="00A0548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41E4AE79" w14:textId="61B9DAE1" w:rsidR="00A05483" w:rsidRPr="00A05483" w:rsidRDefault="00A05483" w:rsidP="00A054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FC58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548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D061DC9" w14:textId="587B2603" w:rsidR="00A05483" w:rsidRPr="00A05483" w:rsidRDefault="00A05483" w:rsidP="00A05483"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 w:rsidRPr="00A054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58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5483">
        <w:rPr>
          <w:rFonts w:ascii="Times New Roman" w:hAnsi="Times New Roman" w:cs="Times New Roman"/>
          <w:sz w:val="28"/>
          <w:szCs w:val="28"/>
        </w:rPr>
        <w:t>к Решению</w:t>
      </w:r>
    </w:p>
    <w:p w14:paraId="50A678F8" w14:textId="1D7B95DE" w:rsidR="00FC5827" w:rsidRPr="00A05483" w:rsidRDefault="00A05483" w:rsidP="00FC5827"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 w:rsidRPr="00A054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58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5483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48C2CE64" w14:textId="3265A9D9" w:rsidR="00A05483" w:rsidRPr="00A05483" w:rsidRDefault="00A05483" w:rsidP="00FC5827"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 w:rsidRPr="00A054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58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05483">
        <w:rPr>
          <w:rFonts w:ascii="Times New Roman" w:hAnsi="Times New Roman" w:cs="Times New Roman"/>
          <w:sz w:val="28"/>
          <w:szCs w:val="28"/>
        </w:rPr>
        <w:t>Ма</w:t>
      </w:r>
      <w:r w:rsidR="00DC3D99">
        <w:rPr>
          <w:rFonts w:ascii="Times New Roman" w:hAnsi="Times New Roman" w:cs="Times New Roman"/>
          <w:sz w:val="28"/>
          <w:szCs w:val="28"/>
        </w:rPr>
        <w:t>ганского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68CE45AC" w14:textId="360BC81C" w:rsidR="00A05483" w:rsidRDefault="00A05483" w:rsidP="00A05483">
      <w:pPr>
        <w:pStyle w:val="ConsPlusNormal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0548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58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5827" w:rsidRPr="00FC5827">
        <w:rPr>
          <w:rFonts w:ascii="Times New Roman" w:hAnsi="Times New Roman" w:cs="Times New Roman"/>
          <w:sz w:val="28"/>
          <w:szCs w:val="28"/>
          <w:u w:val="single"/>
        </w:rPr>
        <w:t>31.05.2021</w:t>
      </w:r>
      <w:r w:rsidR="00FC5827">
        <w:rPr>
          <w:rFonts w:ascii="Times New Roman" w:hAnsi="Times New Roman" w:cs="Times New Roman"/>
          <w:sz w:val="28"/>
          <w:szCs w:val="28"/>
        </w:rPr>
        <w:t xml:space="preserve"> </w:t>
      </w:r>
      <w:r w:rsidRPr="00A05483">
        <w:rPr>
          <w:rFonts w:ascii="Times New Roman" w:hAnsi="Times New Roman" w:cs="Times New Roman"/>
          <w:sz w:val="28"/>
          <w:szCs w:val="28"/>
        </w:rPr>
        <w:t>№</w:t>
      </w:r>
      <w:r w:rsidR="00FC5827">
        <w:rPr>
          <w:rFonts w:ascii="Times New Roman" w:hAnsi="Times New Roman" w:cs="Times New Roman"/>
          <w:sz w:val="28"/>
          <w:szCs w:val="28"/>
        </w:rPr>
        <w:t xml:space="preserve"> </w:t>
      </w:r>
      <w:r w:rsidR="00FC5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26-2 </w:t>
      </w:r>
      <w:proofErr w:type="spellStart"/>
      <w:r w:rsidR="00FC5827" w:rsidRPr="00FC5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Рвн</w:t>
      </w:r>
      <w:proofErr w:type="spellEnd"/>
      <w:r w:rsidR="00FC5827" w:rsidRPr="00FC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410564E2" w:rsidR="00884550" w:rsidRPr="00884550" w:rsidRDefault="00DC3D99" w:rsidP="00DC3D9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884550" w:rsidRPr="00884550">
        <w:rPr>
          <w:b/>
          <w:bCs/>
          <w:color w:val="000000"/>
          <w:sz w:val="28"/>
          <w:szCs w:val="28"/>
        </w:rPr>
        <w:t>ПОРЯДОК</w:t>
      </w:r>
    </w:p>
    <w:p w14:paraId="466B67A1" w14:textId="48DC285D" w:rsidR="00DC3D99" w:rsidRDefault="00DC3D99" w:rsidP="00DC3D99">
      <w:pPr>
        <w:pStyle w:val="ConsPlusTitle"/>
        <w:jc w:val="center"/>
      </w:pPr>
      <w:r>
        <w:t>ОПРЕДЕЛЕНИЕ ТЕРРИТОРИИ ИЛИ ЧАСТИ ТЕРРИТОРИИ</w:t>
      </w:r>
      <w:r w:rsidRPr="00DC3D99">
        <w:t xml:space="preserve"> </w:t>
      </w:r>
      <w:r>
        <w:t>МАГАНСКОГО СЕЛЬСОВЕТА</w:t>
      </w:r>
    </w:p>
    <w:p w14:paraId="2A12F994" w14:textId="0FEE04F6" w:rsidR="00884550" w:rsidRPr="00DC3D99" w:rsidRDefault="00DC3D99" w:rsidP="00DC3D99">
      <w:pPr>
        <w:pStyle w:val="ConsPlusTitle"/>
        <w:spacing w:line="240" w:lineRule="auto"/>
        <w:jc w:val="center"/>
      </w:pPr>
      <w:proofErr w:type="gramStart"/>
      <w:r>
        <w:t>БЕРЕЗОВСКОГО РАЙОНА КРАСНОЯРСКОГО КРАЯ</w:t>
      </w:r>
      <w:r w:rsidR="00884550" w:rsidRPr="00884550">
        <w:t xml:space="preserve">, </w:t>
      </w:r>
      <w:r>
        <w:t>ПРЕДНАЗНАЧЕННОЙ ДЛЯ РЕАЛИЗАЦИИ ИНИЦИАТИВНЫХ ПРОЕКТОВ</w:t>
      </w:r>
      <w:proofErr w:type="gramEnd"/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CD7C5BC" w:rsidR="00884550" w:rsidRPr="00DC3D99" w:rsidRDefault="00884550" w:rsidP="00884550">
      <w:pPr>
        <w:jc w:val="center"/>
        <w:rPr>
          <w:b/>
          <w:szCs w:val="28"/>
        </w:rPr>
      </w:pPr>
      <w:r w:rsidRPr="00DC3D99">
        <w:rPr>
          <w:b/>
          <w:szCs w:val="28"/>
        </w:rPr>
        <w:t>1.Общие положения</w:t>
      </w:r>
      <w:r w:rsidR="00675D15">
        <w:rPr>
          <w:b/>
          <w:szCs w:val="28"/>
        </w:rPr>
        <w:t>.</w:t>
      </w:r>
    </w:p>
    <w:p w14:paraId="4B9277F7" w14:textId="3E66D309" w:rsidR="00884550" w:rsidRPr="00DC3D99" w:rsidRDefault="00884550" w:rsidP="008845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C3D9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DC3D99" w:rsidRPr="00DC3D99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DC3D99">
        <w:rPr>
          <w:rFonts w:ascii="Times New Roman" w:hAnsi="Times New Roman" w:cs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4D111978" w14:textId="09EC49E9" w:rsidR="00884550" w:rsidRPr="00DC3D99" w:rsidRDefault="00884550" w:rsidP="008845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C3D99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DC3D99" w:rsidRPr="00DC3D99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DC3D99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DC3D99" w:rsidRPr="00DC3D99">
        <w:rPr>
          <w:rFonts w:ascii="Times New Roman" w:hAnsi="Times New Roman" w:cs="Times New Roman"/>
          <w:sz w:val="28"/>
          <w:szCs w:val="28"/>
        </w:rPr>
        <w:t xml:space="preserve">Маганский сельсовет </w:t>
      </w:r>
      <w:r w:rsidRPr="00DC3D99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DC3D9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C3D99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="00DC3D99" w:rsidRPr="00DC3D99">
        <w:rPr>
          <w:rFonts w:ascii="Times New Roman" w:hAnsi="Times New Roman" w:cs="Times New Roman"/>
          <w:sz w:val="28"/>
          <w:szCs w:val="28"/>
        </w:rPr>
        <w:t xml:space="preserve"> Маганский сельсовет (далее – инициативный проект).</w:t>
      </w:r>
    </w:p>
    <w:p w14:paraId="240AE929" w14:textId="05C9D06C" w:rsidR="00884550" w:rsidRPr="00DC3D99" w:rsidRDefault="00884550" w:rsidP="00884550">
      <w:pPr>
        <w:suppressAutoHyphens/>
        <w:ind w:firstLine="709"/>
        <w:jc w:val="both"/>
        <w:rPr>
          <w:szCs w:val="28"/>
        </w:rPr>
      </w:pPr>
      <w:r w:rsidRPr="00DC3D99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392792">
        <w:rPr>
          <w:bCs/>
          <w:szCs w:val="28"/>
        </w:rPr>
        <w:t>Маганского сельсовета</w:t>
      </w:r>
      <w:r w:rsidRPr="00DC3D99">
        <w:rPr>
          <w:bCs/>
          <w:szCs w:val="28"/>
        </w:rPr>
        <w:t>.</w:t>
      </w:r>
    </w:p>
    <w:p w14:paraId="519F9832" w14:textId="77777777" w:rsidR="00884550" w:rsidRPr="00DC3D99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D99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349E2B3B" w:rsidR="00884550" w:rsidRPr="00DC3D99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D99">
        <w:rPr>
          <w:sz w:val="28"/>
          <w:szCs w:val="28"/>
        </w:rPr>
        <w:t xml:space="preserve">1) инициативная группа численностью </w:t>
      </w:r>
      <w:r w:rsidRPr="0073128B">
        <w:rPr>
          <w:sz w:val="28"/>
          <w:szCs w:val="28"/>
        </w:rPr>
        <w:t xml:space="preserve">не менее </w:t>
      </w:r>
      <w:r w:rsidR="008606E7" w:rsidRPr="0073128B">
        <w:rPr>
          <w:sz w:val="28"/>
          <w:szCs w:val="28"/>
        </w:rPr>
        <w:t>10</w:t>
      </w:r>
      <w:r w:rsidRPr="0073128B">
        <w:rPr>
          <w:sz w:val="28"/>
          <w:szCs w:val="28"/>
        </w:rPr>
        <w:t xml:space="preserve"> граждан, достигших</w:t>
      </w:r>
      <w:r w:rsidRPr="00DC3D99">
        <w:rPr>
          <w:sz w:val="28"/>
          <w:szCs w:val="28"/>
        </w:rPr>
        <w:t xml:space="preserve"> шестнадцатилетнего возраста и проживающих на территории </w:t>
      </w:r>
      <w:r w:rsidR="00392792">
        <w:rPr>
          <w:sz w:val="28"/>
          <w:szCs w:val="28"/>
        </w:rPr>
        <w:t>Маганского сельсовета Березовского района;</w:t>
      </w:r>
    </w:p>
    <w:p w14:paraId="46F63452" w14:textId="77777777" w:rsidR="00884550" w:rsidRPr="00DC3D99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D99">
        <w:rPr>
          <w:sz w:val="28"/>
          <w:szCs w:val="28"/>
        </w:rPr>
        <w:t>2) органы территориального общественного самоуправления;</w:t>
      </w:r>
    </w:p>
    <w:p w14:paraId="6E420F1E" w14:textId="77777777" w:rsidR="00884550" w:rsidRPr="00DC3D99" w:rsidRDefault="00884550" w:rsidP="00884550">
      <w:pPr>
        <w:ind w:firstLine="708"/>
        <w:jc w:val="both"/>
        <w:rPr>
          <w:szCs w:val="28"/>
        </w:rPr>
      </w:pPr>
      <w:r w:rsidRPr="00DC3D99">
        <w:rPr>
          <w:szCs w:val="28"/>
        </w:rPr>
        <w:t>3) товарищества собственников жилья.</w:t>
      </w:r>
    </w:p>
    <w:p w14:paraId="774AF039" w14:textId="6F2111CB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szCs w:val="28"/>
        </w:rPr>
        <w:t xml:space="preserve">1.5. Инициативные проекты могут реализовываться в границах </w:t>
      </w:r>
      <w:r w:rsidRPr="00392792">
        <w:rPr>
          <w:szCs w:val="28"/>
        </w:rPr>
        <w:t>муниципального образования</w:t>
      </w:r>
      <w:r w:rsidRPr="00DC3D99">
        <w:rPr>
          <w:szCs w:val="28"/>
        </w:rPr>
        <w:t xml:space="preserve"> </w:t>
      </w:r>
      <w:r w:rsidR="00392792">
        <w:rPr>
          <w:szCs w:val="28"/>
        </w:rPr>
        <w:t xml:space="preserve">Маганский сельсовет </w:t>
      </w:r>
      <w:r w:rsidRPr="00DC3D99">
        <w:rPr>
          <w:szCs w:val="28"/>
        </w:rPr>
        <w:t>в пределах следующих территорий проживания</w:t>
      </w:r>
      <w:r w:rsidRPr="00DC3D99">
        <w:rPr>
          <w:bCs/>
          <w:szCs w:val="28"/>
        </w:rPr>
        <w:t xml:space="preserve"> граждан:</w:t>
      </w:r>
    </w:p>
    <w:p w14:paraId="10EEC481" w14:textId="77777777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t>2) группы жилых домов;</w:t>
      </w:r>
    </w:p>
    <w:p w14:paraId="055224B2" w14:textId="27477B23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lastRenderedPageBreak/>
        <w:t xml:space="preserve">3) </w:t>
      </w:r>
      <w:r w:rsidR="0034284F">
        <w:rPr>
          <w:bCs/>
          <w:szCs w:val="28"/>
        </w:rPr>
        <w:t>населенных пунктов</w:t>
      </w:r>
      <w:r w:rsidRPr="00DC3D99">
        <w:rPr>
          <w:bCs/>
          <w:szCs w:val="28"/>
        </w:rPr>
        <w:t>;</w:t>
      </w:r>
    </w:p>
    <w:p w14:paraId="3B566DFF" w14:textId="77777777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t>5) иных территорий проживания граждан.</w:t>
      </w:r>
    </w:p>
    <w:p w14:paraId="48C2661B" w14:textId="77777777" w:rsidR="00884550" w:rsidRPr="00DC3D99" w:rsidRDefault="00884550" w:rsidP="00884550">
      <w:pPr>
        <w:jc w:val="center"/>
        <w:rPr>
          <w:b/>
          <w:bCs/>
          <w:szCs w:val="28"/>
        </w:rPr>
      </w:pPr>
    </w:p>
    <w:p w14:paraId="64D3EFC0" w14:textId="7CC9B28E" w:rsidR="00884550" w:rsidRPr="00DC3D99" w:rsidRDefault="00884550" w:rsidP="00884550">
      <w:pPr>
        <w:jc w:val="center"/>
        <w:rPr>
          <w:b/>
          <w:bCs/>
          <w:szCs w:val="28"/>
        </w:rPr>
      </w:pPr>
      <w:r w:rsidRPr="00DC3D99">
        <w:rPr>
          <w:b/>
          <w:bCs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  <w:r w:rsidR="00675D15">
        <w:rPr>
          <w:b/>
          <w:bCs/>
          <w:szCs w:val="28"/>
        </w:rPr>
        <w:t>.</w:t>
      </w:r>
    </w:p>
    <w:p w14:paraId="31A17FB4" w14:textId="6815EC22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t>2.1. Для установления территории, на которой будут реализовываться инициативные проекты, инициатор проекта</w:t>
      </w:r>
      <w:r w:rsidRPr="00DC3D99">
        <w:rPr>
          <w:b/>
          <w:bCs/>
          <w:szCs w:val="28"/>
        </w:rPr>
        <w:t xml:space="preserve"> </w:t>
      </w:r>
      <w:r w:rsidRPr="00DC3D99">
        <w:rPr>
          <w:bCs/>
          <w:szCs w:val="28"/>
        </w:rPr>
        <w:t xml:space="preserve">обращается в администрацию </w:t>
      </w:r>
      <w:r w:rsidR="0034284F">
        <w:rPr>
          <w:bCs/>
          <w:szCs w:val="28"/>
        </w:rPr>
        <w:t>Маганского сельсовета</w:t>
      </w:r>
      <w:r w:rsidRPr="00DC3D99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DC3D99">
        <w:rPr>
          <w:szCs w:val="28"/>
        </w:rPr>
        <w:t xml:space="preserve"> с описанием ее границ</w:t>
      </w:r>
      <w:r w:rsidRPr="00DC3D99">
        <w:rPr>
          <w:bCs/>
          <w:szCs w:val="28"/>
        </w:rPr>
        <w:t>.</w:t>
      </w:r>
    </w:p>
    <w:p w14:paraId="1BACE5E6" w14:textId="602C1FE1" w:rsidR="00884550" w:rsidRPr="00DC3D99" w:rsidRDefault="00884550" w:rsidP="00884550">
      <w:pPr>
        <w:ind w:firstLine="709"/>
        <w:jc w:val="both"/>
        <w:rPr>
          <w:szCs w:val="28"/>
        </w:rPr>
      </w:pPr>
      <w:r w:rsidRPr="00DC3D99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AD715D">
        <w:rPr>
          <w:bCs/>
          <w:szCs w:val="28"/>
        </w:rPr>
        <w:t>,</w:t>
      </w:r>
      <w:r w:rsidRPr="00DC3D99">
        <w:rPr>
          <w:szCs w:val="28"/>
        </w:rPr>
        <w:t xml:space="preserve"> подписывается инициаторами проекта.</w:t>
      </w:r>
    </w:p>
    <w:p w14:paraId="52FC634C" w14:textId="17CFEAC2" w:rsidR="00884550" w:rsidRPr="00DC3D99" w:rsidRDefault="00884550" w:rsidP="00884550">
      <w:pPr>
        <w:ind w:firstLine="709"/>
        <w:jc w:val="both"/>
        <w:rPr>
          <w:szCs w:val="28"/>
        </w:rPr>
      </w:pPr>
      <w:r w:rsidRPr="00DC3D99">
        <w:rPr>
          <w:szCs w:val="28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DC3D99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3D99">
        <w:rPr>
          <w:szCs w:val="28"/>
        </w:rPr>
        <w:t>1) краткое описание инициативного проекта;</w:t>
      </w:r>
    </w:p>
    <w:p w14:paraId="1783AB6D" w14:textId="77CA28B6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AD715D" w:rsidRPr="00AD715D">
        <w:rPr>
          <w:bCs/>
          <w:szCs w:val="28"/>
        </w:rPr>
        <w:t>Маганского сельсовета</w:t>
      </w:r>
      <w:r w:rsidR="00AD715D">
        <w:rPr>
          <w:bCs/>
          <w:i/>
          <w:szCs w:val="28"/>
        </w:rPr>
        <w:t xml:space="preserve"> </w:t>
      </w:r>
      <w:r w:rsidRPr="00DC3D99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14:paraId="31544406" w14:textId="17483A68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 xml:space="preserve">2.4. Администрация </w:t>
      </w:r>
      <w:r w:rsidR="00AD715D" w:rsidRPr="00AD715D">
        <w:rPr>
          <w:bCs/>
          <w:szCs w:val="28"/>
        </w:rPr>
        <w:t>Маганского сельсовета</w:t>
      </w:r>
      <w:r w:rsidR="00AD715D" w:rsidRPr="00AD715D">
        <w:rPr>
          <w:bCs/>
          <w:i/>
          <w:szCs w:val="28"/>
        </w:rPr>
        <w:t xml:space="preserve"> </w:t>
      </w:r>
      <w:r w:rsidRPr="00DC3D99">
        <w:rPr>
          <w:bCs/>
          <w:szCs w:val="28"/>
        </w:rPr>
        <w:t xml:space="preserve">в течение 15 </w:t>
      </w:r>
      <w:proofErr w:type="gramStart"/>
      <w:r w:rsidRPr="00DC3D99">
        <w:rPr>
          <w:bCs/>
          <w:szCs w:val="28"/>
        </w:rPr>
        <w:t>календарный</w:t>
      </w:r>
      <w:proofErr w:type="gramEnd"/>
      <w:r w:rsidRPr="00DC3D99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3F7C5248" w:rsidR="00884550" w:rsidRPr="00675D15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 xml:space="preserve">1) территория выходит за пределы территории </w:t>
      </w:r>
      <w:r w:rsidRPr="00675D15">
        <w:rPr>
          <w:bCs/>
          <w:szCs w:val="28"/>
        </w:rPr>
        <w:t>муниципального образования</w:t>
      </w:r>
      <w:r w:rsidR="00675D15">
        <w:rPr>
          <w:bCs/>
          <w:szCs w:val="28"/>
        </w:rPr>
        <w:t xml:space="preserve"> Маганский сельсовет</w:t>
      </w:r>
      <w:r w:rsidRPr="00675D15">
        <w:rPr>
          <w:bCs/>
          <w:szCs w:val="28"/>
        </w:rPr>
        <w:t>;</w:t>
      </w:r>
    </w:p>
    <w:p w14:paraId="629C7EB2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DC3D99" w:rsidRDefault="00884550" w:rsidP="00884550">
      <w:pPr>
        <w:ind w:firstLine="708"/>
        <w:jc w:val="both"/>
        <w:rPr>
          <w:bCs/>
          <w:szCs w:val="28"/>
        </w:rPr>
      </w:pPr>
      <w:r w:rsidRPr="00DC3D99">
        <w:rPr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7A6872BB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t xml:space="preserve">2.7. При установлении случаев, указанных в части 2.5. настоящего Порядка, Администрация </w:t>
      </w:r>
      <w:r w:rsidR="000952D6">
        <w:rPr>
          <w:bCs/>
          <w:szCs w:val="28"/>
        </w:rPr>
        <w:t xml:space="preserve">Маганского сельсовета </w:t>
      </w:r>
      <w:r w:rsidRPr="00DC3D99">
        <w:rPr>
          <w:bCs/>
          <w:szCs w:val="28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52C5839D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bCs/>
          <w:szCs w:val="28"/>
        </w:rPr>
        <w:lastRenderedPageBreak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952D6">
        <w:rPr>
          <w:bCs/>
          <w:szCs w:val="28"/>
        </w:rPr>
        <w:t>Маганского сельсовета</w:t>
      </w:r>
      <w:r w:rsidRPr="00DC3D99">
        <w:rPr>
          <w:bCs/>
          <w:szCs w:val="28"/>
        </w:rPr>
        <w:t xml:space="preserve"> соответствующего решения.</w:t>
      </w:r>
    </w:p>
    <w:p w14:paraId="182F7004" w14:textId="77777777" w:rsidR="00884550" w:rsidRPr="00DC3D99" w:rsidRDefault="00884550" w:rsidP="00884550">
      <w:pPr>
        <w:jc w:val="both"/>
        <w:rPr>
          <w:bCs/>
          <w:szCs w:val="28"/>
        </w:rPr>
      </w:pPr>
    </w:p>
    <w:p w14:paraId="6EE91607" w14:textId="682E2C87" w:rsidR="00884550" w:rsidRPr="00DC3D99" w:rsidRDefault="00884550" w:rsidP="00884550">
      <w:pPr>
        <w:ind w:left="2124" w:firstLine="708"/>
        <w:jc w:val="both"/>
        <w:rPr>
          <w:b/>
          <w:bCs/>
          <w:szCs w:val="28"/>
        </w:rPr>
      </w:pPr>
      <w:r w:rsidRPr="00DC3D99">
        <w:rPr>
          <w:b/>
          <w:bCs/>
          <w:szCs w:val="28"/>
        </w:rPr>
        <w:t>3. Заключительные положения</w:t>
      </w:r>
      <w:r w:rsidR="000952D6">
        <w:rPr>
          <w:b/>
          <w:bCs/>
          <w:szCs w:val="28"/>
        </w:rPr>
        <w:t>.</w:t>
      </w:r>
    </w:p>
    <w:p w14:paraId="7EFEFCCE" w14:textId="5E469F40" w:rsidR="00884550" w:rsidRPr="00DC3D99" w:rsidRDefault="00884550" w:rsidP="00884550">
      <w:pPr>
        <w:ind w:firstLine="709"/>
        <w:jc w:val="both"/>
        <w:rPr>
          <w:bCs/>
          <w:szCs w:val="28"/>
        </w:rPr>
      </w:pPr>
      <w:r w:rsidRPr="00DC3D99">
        <w:rPr>
          <w:szCs w:val="28"/>
        </w:rPr>
        <w:t xml:space="preserve">3.1. Решение администрации </w:t>
      </w:r>
      <w:r w:rsidR="000952D6">
        <w:rPr>
          <w:szCs w:val="28"/>
        </w:rPr>
        <w:t xml:space="preserve">Маганского сельсовета </w:t>
      </w:r>
      <w:r w:rsidRPr="00DC3D99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DC3D99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Pr="00DC3D99" w:rsidRDefault="00884550" w:rsidP="00884550">
      <w:pPr>
        <w:rPr>
          <w:szCs w:val="28"/>
        </w:rPr>
      </w:pPr>
    </w:p>
    <w:p w14:paraId="46465613" w14:textId="77777777" w:rsidR="00884550" w:rsidRPr="00DC3D99" w:rsidRDefault="00884550" w:rsidP="00884550">
      <w:pPr>
        <w:rPr>
          <w:szCs w:val="28"/>
        </w:rPr>
      </w:pPr>
    </w:p>
    <w:p w14:paraId="6A6DA31F" w14:textId="77777777" w:rsidR="000B53B9" w:rsidRPr="00DC3D99" w:rsidRDefault="000B53B9">
      <w:pPr>
        <w:rPr>
          <w:szCs w:val="28"/>
        </w:rPr>
      </w:pPr>
    </w:p>
    <w:sectPr w:rsidR="000B53B9" w:rsidRPr="00DC3D99" w:rsidSect="004528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D758" w14:textId="77777777" w:rsidR="004F06E0" w:rsidRDefault="004F06E0" w:rsidP="00093EBC">
      <w:r>
        <w:separator/>
      </w:r>
    </w:p>
  </w:endnote>
  <w:endnote w:type="continuationSeparator" w:id="0">
    <w:p w14:paraId="485A4B34" w14:textId="77777777" w:rsidR="004F06E0" w:rsidRDefault="004F06E0" w:rsidP="0009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E00B" w14:textId="77777777" w:rsidR="00093EBC" w:rsidRDefault="00093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E34F" w14:textId="77777777" w:rsidR="004F06E0" w:rsidRDefault="004F06E0" w:rsidP="00093EBC">
      <w:r>
        <w:separator/>
      </w:r>
    </w:p>
  </w:footnote>
  <w:footnote w:type="continuationSeparator" w:id="0">
    <w:p w14:paraId="054253D8" w14:textId="77777777" w:rsidR="004F06E0" w:rsidRDefault="004F06E0" w:rsidP="0009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E5D82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93EBC"/>
    <w:rsid w:val="000952D6"/>
    <w:rsid w:val="000B53B9"/>
    <w:rsid w:val="00172BF2"/>
    <w:rsid w:val="001B3802"/>
    <w:rsid w:val="00285321"/>
    <w:rsid w:val="002B1771"/>
    <w:rsid w:val="002E2C24"/>
    <w:rsid w:val="0034284F"/>
    <w:rsid w:val="00392792"/>
    <w:rsid w:val="00466606"/>
    <w:rsid w:val="004D5FB7"/>
    <w:rsid w:val="004F06E0"/>
    <w:rsid w:val="004F0D19"/>
    <w:rsid w:val="005375EF"/>
    <w:rsid w:val="00643734"/>
    <w:rsid w:val="00675D15"/>
    <w:rsid w:val="0073128B"/>
    <w:rsid w:val="007473E6"/>
    <w:rsid w:val="007D2128"/>
    <w:rsid w:val="008606E7"/>
    <w:rsid w:val="00884550"/>
    <w:rsid w:val="009E1FE3"/>
    <w:rsid w:val="00A05483"/>
    <w:rsid w:val="00AD715D"/>
    <w:rsid w:val="00C30EB7"/>
    <w:rsid w:val="00C34F20"/>
    <w:rsid w:val="00C72E2B"/>
    <w:rsid w:val="00DC3D99"/>
    <w:rsid w:val="00E910CE"/>
    <w:rsid w:val="00EA4778"/>
    <w:rsid w:val="00F16A10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2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3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3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2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3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3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ovet1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23</cp:revision>
  <dcterms:created xsi:type="dcterms:W3CDTF">2021-03-24T04:26:00Z</dcterms:created>
  <dcterms:modified xsi:type="dcterms:W3CDTF">2021-05-29T14:37:00Z</dcterms:modified>
</cp:coreProperties>
</file>